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515" w:rsidRDefault="003A5515" w:rsidP="00EC7CF2">
      <w:pPr>
        <w:pStyle w:val="1"/>
        <w:rPr>
          <w:color w:val="000000" w:themeColor="text1"/>
          <w:lang w:val="en-US"/>
        </w:rPr>
      </w:pPr>
    </w:p>
    <w:p w:rsidR="00326E8B" w:rsidRPr="00643785" w:rsidRDefault="00933060" w:rsidP="00EC7CF2">
      <w:pPr>
        <w:pStyle w:val="1"/>
      </w:pPr>
      <w:hyperlink r:id="rId5" w:history="1">
        <w:r w:rsidR="00326E8B" w:rsidRPr="00651BC8">
          <w:rPr>
            <w:rStyle w:val="a4"/>
            <w:rFonts w:cs="Times New Roman CYR"/>
            <w:bCs w:val="0"/>
            <w:color w:val="000000" w:themeColor="text1"/>
          </w:rPr>
          <w:t>Договор ответственного хранения</w:t>
        </w:r>
      </w:hyperlink>
      <w:r w:rsidR="00651BC8">
        <w:rPr>
          <w:b w:val="0"/>
          <w:lang w:val="en-US"/>
        </w:rPr>
        <w:t xml:space="preserve"> </w:t>
      </w:r>
      <w:r w:rsidR="00651BC8" w:rsidRPr="00651BC8">
        <w:t>№</w:t>
      </w:r>
    </w:p>
    <w:p w:rsidR="00326E8B" w:rsidRDefault="00326E8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0"/>
        <w:gridCol w:w="5092"/>
      </w:tblGrid>
      <w:tr w:rsidR="00326E8B"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326E8B" w:rsidRDefault="00CA1DF6">
            <w:pPr>
              <w:pStyle w:val="a6"/>
            </w:pPr>
            <w:r>
              <w:t>г. Москва</w:t>
            </w:r>
          </w:p>
        </w:tc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326E8B" w:rsidRPr="00D32804" w:rsidRDefault="00044CFB">
            <w:pPr>
              <w:pStyle w:val="a5"/>
              <w:jc w:val="right"/>
              <w:rPr>
                <w:lang w:val="en-US"/>
              </w:rPr>
            </w:pPr>
            <w:r>
              <w:t>___________________202</w:t>
            </w:r>
            <w:r w:rsidR="00926612">
              <w:t>6</w:t>
            </w:r>
          </w:p>
        </w:tc>
      </w:tr>
    </w:tbl>
    <w:p w:rsidR="00326E8B" w:rsidRDefault="00326E8B"/>
    <w:p w:rsidR="00075402" w:rsidRDefault="00AF2F21" w:rsidP="00075402">
      <w:r>
        <w:rPr>
          <w:b/>
        </w:rPr>
        <w:t>Общество с ограниченной ответственностью «</w:t>
      </w:r>
      <w:r w:rsidR="00AC1E2C">
        <w:rPr>
          <w:b/>
        </w:rPr>
        <w:t>ПРОФЛОГИСТИКА</w:t>
      </w:r>
      <w:r>
        <w:rPr>
          <w:b/>
        </w:rPr>
        <w:t>»</w:t>
      </w:r>
      <w:r w:rsidR="00326E8B">
        <w:t xml:space="preserve">, именуемое в дальнейшем </w:t>
      </w:r>
      <w:r>
        <w:t>«</w:t>
      </w:r>
      <w:r w:rsidR="00075402">
        <w:t>Ответственный хранитель</w:t>
      </w:r>
      <w:r>
        <w:t>»</w:t>
      </w:r>
      <w:r w:rsidR="00326E8B">
        <w:t>, в лице</w:t>
      </w:r>
      <w:r w:rsidR="00643785">
        <w:t xml:space="preserve"> </w:t>
      </w:r>
      <w:r w:rsidR="00075402">
        <w:t>генерального директора</w:t>
      </w:r>
      <w:r w:rsidR="00AC1E2C">
        <w:t xml:space="preserve"> Пахомова Дмитрия Николаевича, </w:t>
      </w:r>
      <w:r w:rsidR="00326E8B">
        <w:t xml:space="preserve">действующего на основании </w:t>
      </w:r>
      <w:r w:rsidR="00134FBF">
        <w:t>Устава</w:t>
      </w:r>
      <w:r w:rsidR="00651FC5">
        <w:t>,</w:t>
      </w:r>
      <w:r w:rsidR="00134FBF">
        <w:t xml:space="preserve"> </w:t>
      </w:r>
      <w:r w:rsidR="00326E8B">
        <w:t>с одной стороны и</w:t>
      </w:r>
      <w:r w:rsidR="00031CC1">
        <w:t xml:space="preserve"> </w:t>
      </w:r>
    </w:p>
    <w:p w:rsidR="00326E8B" w:rsidRDefault="00075402" w:rsidP="00075402">
      <w:r w:rsidRPr="00AC1E2C">
        <w:rPr>
          <w:b/>
        </w:rPr>
        <w:t>_______________</w:t>
      </w:r>
      <w:r w:rsidR="00326E8B">
        <w:t xml:space="preserve"> именуемое в дальнейшем </w:t>
      </w:r>
      <w:r>
        <w:t>«</w:t>
      </w:r>
      <w:proofErr w:type="spellStart"/>
      <w:r>
        <w:t>Поклажедатель</w:t>
      </w:r>
      <w:proofErr w:type="spellEnd"/>
      <w:r>
        <w:t>»</w:t>
      </w:r>
      <w:r w:rsidR="00326E8B">
        <w:t>, в лице</w:t>
      </w:r>
      <w:r w:rsidR="00031CC1">
        <w:t xml:space="preserve"> </w:t>
      </w:r>
      <w:r>
        <w:t>____________</w:t>
      </w:r>
      <w:proofErr w:type="gramStart"/>
      <w:r>
        <w:t>_</w:t>
      </w:r>
      <w:r w:rsidR="00371BD0">
        <w:t xml:space="preserve">, </w:t>
      </w:r>
      <w:r w:rsidR="00031CC1">
        <w:t xml:space="preserve"> действующего</w:t>
      </w:r>
      <w:proofErr w:type="gramEnd"/>
      <w:r w:rsidR="00031CC1">
        <w:t xml:space="preserve"> на основании </w:t>
      </w:r>
      <w:r w:rsidR="00AC1E2C">
        <w:t>__________</w:t>
      </w:r>
      <w:r w:rsidR="00031CC1">
        <w:t xml:space="preserve"> </w:t>
      </w:r>
      <w:r w:rsidR="00326E8B">
        <w:t xml:space="preserve">с другой стороны, а вместе именуемые </w:t>
      </w:r>
      <w:r>
        <w:t>«</w:t>
      </w:r>
      <w:r w:rsidR="00326E8B">
        <w:t>Стороны</w:t>
      </w:r>
      <w:r>
        <w:t>»</w:t>
      </w:r>
      <w:r w:rsidR="00326E8B">
        <w:t>, заключили настоящий договор о нижеследующем:</w:t>
      </w:r>
    </w:p>
    <w:p w:rsidR="00326E8B" w:rsidRDefault="00326E8B" w:rsidP="004C1FA0">
      <w:pPr>
        <w:pStyle w:val="1"/>
      </w:pPr>
      <w:bookmarkStart w:id="0" w:name="sub_1"/>
      <w:r>
        <w:t>1. Предмет договора</w:t>
      </w:r>
    </w:p>
    <w:bookmarkEnd w:id="0"/>
    <w:p w:rsidR="00326E8B" w:rsidRDefault="00326E8B"/>
    <w:p w:rsidR="00DD6EB1" w:rsidRDefault="00F850D3" w:rsidP="00075402">
      <w:pPr>
        <w:numPr>
          <w:ilvl w:val="1"/>
          <w:numId w:val="2"/>
        </w:numPr>
        <w:ind w:left="1276" w:hanging="556"/>
        <w:rPr>
          <w:rFonts w:ascii="Times New Roman" w:hAnsi="Times New Roman" w:cs="Times New Roman"/>
        </w:rPr>
      </w:pPr>
      <w:r w:rsidRPr="00075402">
        <w:rPr>
          <w:rFonts w:ascii="Times New Roman" w:hAnsi="Times New Roman" w:cs="Times New Roman"/>
        </w:rPr>
        <w:t xml:space="preserve">По настоящему договору </w:t>
      </w:r>
      <w:r w:rsidR="00DD6EB1" w:rsidRPr="00075402">
        <w:rPr>
          <w:rFonts w:ascii="Times New Roman" w:hAnsi="Times New Roman" w:cs="Times New Roman"/>
        </w:rPr>
        <w:t xml:space="preserve">Ответственный </w:t>
      </w:r>
      <w:r w:rsidRPr="00075402">
        <w:rPr>
          <w:rFonts w:ascii="Times New Roman" w:hAnsi="Times New Roman" w:cs="Times New Roman"/>
        </w:rPr>
        <w:t xml:space="preserve">Хранитель обязуется принять от </w:t>
      </w:r>
      <w:proofErr w:type="spellStart"/>
      <w:r w:rsidRPr="00075402">
        <w:rPr>
          <w:rFonts w:ascii="Times New Roman" w:hAnsi="Times New Roman" w:cs="Times New Roman"/>
        </w:rPr>
        <w:t>Поклажедателя</w:t>
      </w:r>
      <w:proofErr w:type="spellEnd"/>
      <w:r w:rsidRPr="00075402">
        <w:rPr>
          <w:rFonts w:ascii="Times New Roman" w:hAnsi="Times New Roman" w:cs="Times New Roman"/>
        </w:rPr>
        <w:t xml:space="preserve"> на временное хранение имущество (далее – «</w:t>
      </w:r>
      <w:r w:rsidR="00075402">
        <w:rPr>
          <w:rFonts w:ascii="Times New Roman" w:hAnsi="Times New Roman" w:cs="Times New Roman"/>
        </w:rPr>
        <w:t>вещь</w:t>
      </w:r>
      <w:r w:rsidRPr="00075402">
        <w:rPr>
          <w:rFonts w:ascii="Times New Roman" w:hAnsi="Times New Roman" w:cs="Times New Roman"/>
        </w:rPr>
        <w:t xml:space="preserve">») </w:t>
      </w:r>
      <w:proofErr w:type="spellStart"/>
      <w:r w:rsidRPr="00075402">
        <w:rPr>
          <w:rFonts w:ascii="Times New Roman" w:hAnsi="Times New Roman" w:cs="Times New Roman"/>
        </w:rPr>
        <w:t>Поклажедателя</w:t>
      </w:r>
      <w:proofErr w:type="spellEnd"/>
      <w:r w:rsidRPr="00075402">
        <w:rPr>
          <w:rFonts w:ascii="Times New Roman" w:hAnsi="Times New Roman" w:cs="Times New Roman"/>
        </w:rPr>
        <w:t xml:space="preserve">, на условиях, предусмотренных настоящим договором и хранить его в течение согласованного Сторонами срока, после чего возвратить </w:t>
      </w:r>
      <w:proofErr w:type="spellStart"/>
      <w:r w:rsidRPr="00075402">
        <w:rPr>
          <w:rFonts w:ascii="Times New Roman" w:hAnsi="Times New Roman" w:cs="Times New Roman"/>
        </w:rPr>
        <w:t>Поклажедателю</w:t>
      </w:r>
      <w:proofErr w:type="spellEnd"/>
      <w:r w:rsidRPr="00075402">
        <w:rPr>
          <w:rFonts w:ascii="Times New Roman" w:hAnsi="Times New Roman" w:cs="Times New Roman"/>
        </w:rPr>
        <w:t xml:space="preserve"> или третьему лицу, указанному </w:t>
      </w:r>
      <w:proofErr w:type="spellStart"/>
      <w:r w:rsidRPr="00075402">
        <w:rPr>
          <w:rFonts w:ascii="Times New Roman" w:hAnsi="Times New Roman" w:cs="Times New Roman"/>
        </w:rPr>
        <w:t>Поклажедателем</w:t>
      </w:r>
      <w:proofErr w:type="spellEnd"/>
      <w:r w:rsidRPr="00075402">
        <w:rPr>
          <w:rFonts w:ascii="Times New Roman" w:hAnsi="Times New Roman" w:cs="Times New Roman"/>
        </w:rPr>
        <w:t xml:space="preserve"> (далее – «Получатель»), а </w:t>
      </w:r>
      <w:proofErr w:type="spellStart"/>
      <w:r w:rsidRPr="00075402">
        <w:rPr>
          <w:rFonts w:ascii="Times New Roman" w:hAnsi="Times New Roman" w:cs="Times New Roman"/>
        </w:rPr>
        <w:t>Поклажедатель</w:t>
      </w:r>
      <w:proofErr w:type="spellEnd"/>
      <w:r w:rsidRPr="00075402">
        <w:rPr>
          <w:rFonts w:ascii="Times New Roman" w:hAnsi="Times New Roman" w:cs="Times New Roman"/>
        </w:rPr>
        <w:t xml:space="preserve"> обязуется оплатить услуги Хранителя по договору в полном объеме. </w:t>
      </w:r>
    </w:p>
    <w:p w:rsidR="00E577A6" w:rsidRPr="009E797C" w:rsidRDefault="00E577A6" w:rsidP="009E797C">
      <w:pPr>
        <w:pStyle w:val="ab"/>
        <w:widowControl/>
        <w:numPr>
          <w:ilvl w:val="1"/>
          <w:numId w:val="2"/>
        </w:numPr>
        <w:shd w:val="clear" w:color="auto" w:fill="FFFFFF"/>
        <w:autoSpaceDE/>
        <w:autoSpaceDN/>
        <w:adjustRightInd/>
        <w:ind w:left="1276" w:hanging="567"/>
        <w:rPr>
          <w:rFonts w:ascii="Times New Roman" w:hAnsi="Times New Roman" w:cs="Times New Roman"/>
        </w:rPr>
      </w:pPr>
      <w:r w:rsidRPr="009E797C">
        <w:rPr>
          <w:rFonts w:ascii="Times New Roman" w:hAnsi="Times New Roman" w:cs="Times New Roman"/>
        </w:rPr>
        <w:t xml:space="preserve">Место Хранения: Московская обл., Ногинский р-н, п. Обухово, </w:t>
      </w:r>
      <w:proofErr w:type="spellStart"/>
      <w:r w:rsidRPr="009E797C">
        <w:rPr>
          <w:rFonts w:ascii="Times New Roman" w:hAnsi="Times New Roman" w:cs="Times New Roman"/>
        </w:rPr>
        <w:t>Кудиновское</w:t>
      </w:r>
      <w:proofErr w:type="spellEnd"/>
      <w:r w:rsidRPr="009E797C">
        <w:rPr>
          <w:rFonts w:ascii="Times New Roman" w:hAnsi="Times New Roman" w:cs="Times New Roman"/>
        </w:rPr>
        <w:t xml:space="preserve"> шоссе, д. 4, </w:t>
      </w:r>
      <w:proofErr w:type="spellStart"/>
      <w:r w:rsidRPr="009E797C">
        <w:rPr>
          <w:rFonts w:ascii="Times New Roman" w:hAnsi="Times New Roman" w:cs="Times New Roman"/>
        </w:rPr>
        <w:t>анг</w:t>
      </w:r>
      <w:proofErr w:type="spellEnd"/>
      <w:r w:rsidRPr="009E797C">
        <w:rPr>
          <w:rFonts w:ascii="Times New Roman" w:hAnsi="Times New Roman" w:cs="Times New Roman"/>
        </w:rPr>
        <w:t>. 18</w:t>
      </w:r>
    </w:p>
    <w:p w:rsidR="00326E8B" w:rsidRPr="00075402" w:rsidRDefault="00CA1DF6" w:rsidP="00075402">
      <w:pPr>
        <w:numPr>
          <w:ilvl w:val="1"/>
          <w:numId w:val="2"/>
        </w:numPr>
        <w:ind w:left="1276" w:hanging="556"/>
        <w:rPr>
          <w:rFonts w:ascii="Times New Roman" w:hAnsi="Times New Roman" w:cs="Times New Roman"/>
        </w:rPr>
      </w:pPr>
      <w:r w:rsidRPr="00075402">
        <w:rPr>
          <w:rFonts w:ascii="Times New Roman" w:hAnsi="Times New Roman" w:cs="Times New Roman"/>
        </w:rPr>
        <w:t>На хранен</w:t>
      </w:r>
      <w:r w:rsidR="00643785" w:rsidRPr="00075402">
        <w:rPr>
          <w:rFonts w:ascii="Times New Roman" w:hAnsi="Times New Roman" w:cs="Times New Roman"/>
        </w:rPr>
        <w:t>ие передается _____________________</w:t>
      </w:r>
      <w:r w:rsidR="00330E1B" w:rsidRPr="00075402">
        <w:rPr>
          <w:rFonts w:ascii="Times New Roman" w:hAnsi="Times New Roman" w:cs="Times New Roman"/>
        </w:rPr>
        <w:t>______</w:t>
      </w:r>
      <w:proofErr w:type="gramStart"/>
      <w:r w:rsidR="00330E1B" w:rsidRPr="00075402">
        <w:rPr>
          <w:rFonts w:ascii="Times New Roman" w:hAnsi="Times New Roman" w:cs="Times New Roman"/>
        </w:rPr>
        <w:t>_</w:t>
      </w:r>
      <w:r w:rsidR="00653E7C" w:rsidRPr="00075402">
        <w:rPr>
          <w:rFonts w:ascii="Times New Roman" w:hAnsi="Times New Roman" w:cs="Times New Roman"/>
        </w:rPr>
        <w:t>(</w:t>
      </w:r>
      <w:proofErr w:type="gramEnd"/>
      <w:r w:rsidR="00653E7C" w:rsidRPr="00075402">
        <w:rPr>
          <w:rFonts w:ascii="Times New Roman" w:hAnsi="Times New Roman" w:cs="Times New Roman"/>
        </w:rPr>
        <w:t xml:space="preserve">далее по тексту </w:t>
      </w:r>
      <w:r w:rsidR="00075402">
        <w:rPr>
          <w:rFonts w:ascii="Times New Roman" w:hAnsi="Times New Roman" w:cs="Times New Roman"/>
        </w:rPr>
        <w:t>–</w:t>
      </w:r>
      <w:r w:rsidR="00653E7C" w:rsidRPr="00075402">
        <w:rPr>
          <w:rFonts w:ascii="Times New Roman" w:hAnsi="Times New Roman" w:cs="Times New Roman"/>
        </w:rPr>
        <w:t xml:space="preserve"> </w:t>
      </w:r>
      <w:r w:rsidR="00075402">
        <w:rPr>
          <w:rFonts w:ascii="Times New Roman" w:hAnsi="Times New Roman" w:cs="Times New Roman"/>
        </w:rPr>
        <w:t>Вещь</w:t>
      </w:r>
      <w:r w:rsidR="00653E7C" w:rsidRPr="00075402">
        <w:rPr>
          <w:rFonts w:ascii="Times New Roman" w:hAnsi="Times New Roman" w:cs="Times New Roman"/>
        </w:rPr>
        <w:t>).</w:t>
      </w:r>
    </w:p>
    <w:p w:rsidR="00326E8B" w:rsidRPr="00075402" w:rsidRDefault="00326E8B">
      <w:pPr>
        <w:pStyle w:val="1"/>
        <w:rPr>
          <w:rFonts w:ascii="Times New Roman" w:hAnsi="Times New Roman" w:cs="Times New Roman"/>
        </w:rPr>
      </w:pPr>
      <w:bookmarkStart w:id="1" w:name="sub_2"/>
      <w:r w:rsidRPr="00075402">
        <w:rPr>
          <w:rFonts w:ascii="Times New Roman" w:hAnsi="Times New Roman" w:cs="Times New Roman"/>
        </w:rPr>
        <w:t>2. Срок хранения</w:t>
      </w:r>
    </w:p>
    <w:bookmarkEnd w:id="1"/>
    <w:p w:rsidR="00326E8B" w:rsidRDefault="00326E8B"/>
    <w:p w:rsidR="00326E8B" w:rsidRDefault="00326E8B">
      <w:r>
        <w:t xml:space="preserve">2.1. Вещь передается на ответственное хранение до востребования </w:t>
      </w:r>
      <w:proofErr w:type="spellStart"/>
      <w:r>
        <w:t>Поклажедателем</w:t>
      </w:r>
      <w:proofErr w:type="spellEnd"/>
      <w:r>
        <w:t>.</w:t>
      </w:r>
    </w:p>
    <w:p w:rsidR="00326E8B" w:rsidRDefault="00326E8B"/>
    <w:p w:rsidR="00326E8B" w:rsidRDefault="00326E8B" w:rsidP="00653E7C">
      <w:pPr>
        <w:pStyle w:val="1"/>
      </w:pPr>
      <w:bookmarkStart w:id="2" w:name="sub_3"/>
      <w:r>
        <w:t>3. Права и обязанности Сторон</w:t>
      </w:r>
      <w:bookmarkEnd w:id="2"/>
    </w:p>
    <w:p w:rsidR="00326E8B" w:rsidRDefault="00326E8B">
      <w:r>
        <w:t>3.1. Ответственный хранитель обязан хранить вещь в течение обусловленного договором хранения срока.</w:t>
      </w:r>
    </w:p>
    <w:p w:rsidR="00326E8B" w:rsidRDefault="00326E8B">
      <w:r>
        <w:t xml:space="preserve">3.2. По истечении обычного при данных обстоятельствах срока хранения вещи Ответственный хранитель вправе потребовать от </w:t>
      </w:r>
      <w:proofErr w:type="spellStart"/>
      <w:r>
        <w:t>Поклажедателя</w:t>
      </w:r>
      <w:proofErr w:type="spellEnd"/>
      <w:r>
        <w:t xml:space="preserve"> взять обратно вещь, предоставив ему для этого разумный срок.</w:t>
      </w:r>
    </w:p>
    <w:p w:rsidR="00326E8B" w:rsidRDefault="00326E8B">
      <w:r>
        <w:t xml:space="preserve">3.3. При неисполнении </w:t>
      </w:r>
      <w:proofErr w:type="spellStart"/>
      <w:r>
        <w:t>Поклажедателем</w:t>
      </w:r>
      <w:proofErr w:type="spellEnd"/>
      <w:r>
        <w:t xml:space="preserve"> своей обязанности взять обратно вещь, переданную на хранение, в том числе при его уклонении от получения вещи, Ответственный хранитель вправе после письменного предупреждения </w:t>
      </w:r>
      <w:proofErr w:type="spellStart"/>
      <w:r>
        <w:t>Поклажедателя</w:t>
      </w:r>
      <w:proofErr w:type="spellEnd"/>
      <w:r>
        <w:t xml:space="preserve"> самостоятельно продать вещь по цене, сложившейся в месте хранения, а если стоимость вещи по оценке превышает сто установленных законом </w:t>
      </w:r>
      <w:hyperlink r:id="rId6" w:history="1">
        <w:r w:rsidRPr="00651BC8">
          <w:rPr>
            <w:rStyle w:val="a4"/>
            <w:rFonts w:cs="Times New Roman CYR"/>
            <w:color w:val="000000" w:themeColor="text1"/>
          </w:rPr>
          <w:t>минимальных размеров оплаты труда</w:t>
        </w:r>
      </w:hyperlink>
      <w:r>
        <w:t xml:space="preserve">, продать ее с аукциона в порядке, предусмотренном </w:t>
      </w:r>
      <w:hyperlink r:id="rId7" w:history="1">
        <w:r w:rsidRPr="00651BC8">
          <w:rPr>
            <w:rStyle w:val="a4"/>
            <w:rFonts w:cs="Times New Roman CYR"/>
            <w:color w:val="000000" w:themeColor="text1"/>
          </w:rPr>
          <w:t>Гражданским кодексом</w:t>
        </w:r>
      </w:hyperlink>
      <w:r>
        <w:t xml:space="preserve"> РФ.</w:t>
      </w:r>
    </w:p>
    <w:p w:rsidR="00326E8B" w:rsidRDefault="00326E8B">
      <w:r>
        <w:t>3.4. Ответственный хранитель обязан принять все необходимые (противопожарные, санитарные, охранные и т.п.) меры для того, чтобы обеспечить сохранность переданной на хранение вещи.</w:t>
      </w:r>
    </w:p>
    <w:p w:rsidR="00326E8B" w:rsidRDefault="00326E8B">
      <w:r>
        <w:t xml:space="preserve">3.5. Ответственный хранитель обязан возвратить </w:t>
      </w:r>
      <w:proofErr w:type="spellStart"/>
      <w:r>
        <w:t>Поклажедателю</w:t>
      </w:r>
      <w:proofErr w:type="spellEnd"/>
      <w:r>
        <w:t xml:space="preserve"> ту самую вещь, которая была передана на хранение, в том состоянии, в каком она была принята на хранение, с учетом ее естественного ухудшения, естественной убыли или иного изменения вследствие ее естественных свойств.</w:t>
      </w:r>
    </w:p>
    <w:p w:rsidR="00326E8B" w:rsidRDefault="00326E8B">
      <w:r>
        <w:t>3.6. Ответственный хранитель не вправе пользоваться переданной на хранение вещью, а равно предоставлять возможность пользования ею третьим лицам.</w:t>
      </w:r>
    </w:p>
    <w:p w:rsidR="00326E8B" w:rsidRDefault="00326E8B">
      <w:r>
        <w:t xml:space="preserve">3.7. Ответственный хранитель не вправе без согласия </w:t>
      </w:r>
      <w:proofErr w:type="spellStart"/>
      <w:r>
        <w:t>Поклажедателя</w:t>
      </w:r>
      <w:proofErr w:type="spellEnd"/>
      <w:r>
        <w:t xml:space="preserve"> передавать вещь на хранение третьему лицу, за исключением случаев, когда он вынужден к этому силою обстоятельств </w:t>
      </w:r>
      <w:r>
        <w:lastRenderedPageBreak/>
        <w:t xml:space="preserve">в интересах </w:t>
      </w:r>
      <w:proofErr w:type="spellStart"/>
      <w:r>
        <w:t>Поклажедателя</w:t>
      </w:r>
      <w:proofErr w:type="spellEnd"/>
      <w:r>
        <w:t xml:space="preserve"> и лишен возможности получить его согласие. О передаче вещи на хранение третьему лицу Ответственный хранитель обязан незамедлительно уведомить </w:t>
      </w:r>
      <w:proofErr w:type="spellStart"/>
      <w:r>
        <w:t>Поклажедателя</w:t>
      </w:r>
      <w:proofErr w:type="spellEnd"/>
      <w:r>
        <w:t>.</w:t>
      </w:r>
    </w:p>
    <w:p w:rsidR="00326E8B" w:rsidRDefault="00326E8B">
      <w:r>
        <w:t xml:space="preserve">3.8. </w:t>
      </w:r>
      <w:proofErr w:type="spellStart"/>
      <w:r>
        <w:t>Поклажедатель</w:t>
      </w:r>
      <w:proofErr w:type="spellEnd"/>
      <w:r>
        <w:t xml:space="preserve"> по истечении срока договора обязан выплатить Ответственному хранителю вознаграждение и возместить расходы, связанные с хранением вещи.</w:t>
      </w:r>
    </w:p>
    <w:p w:rsidR="00326E8B" w:rsidRDefault="00326E8B">
      <w:r>
        <w:t xml:space="preserve">3.9. По истечении срока, предоставленного Ответственным хранителем для обратного получения вещи, </w:t>
      </w:r>
      <w:proofErr w:type="spellStart"/>
      <w:r>
        <w:t>Поклажедатель</w:t>
      </w:r>
      <w:proofErr w:type="spellEnd"/>
      <w:r>
        <w:t xml:space="preserve"> обязан немедленно забрать переданную на хранение вещь.</w:t>
      </w:r>
    </w:p>
    <w:p w:rsidR="00326E8B" w:rsidRDefault="00326E8B"/>
    <w:p w:rsidR="00326E8B" w:rsidRDefault="00326E8B">
      <w:pPr>
        <w:pStyle w:val="1"/>
      </w:pPr>
      <w:bookmarkStart w:id="3" w:name="sub_4"/>
      <w:r>
        <w:t>4. Изменение условий хранения</w:t>
      </w:r>
    </w:p>
    <w:bookmarkEnd w:id="3"/>
    <w:p w:rsidR="00326E8B" w:rsidRDefault="00653E7C" w:rsidP="00653E7C">
      <w:pPr>
        <w:ind w:firstLine="0"/>
      </w:pPr>
      <w:r>
        <w:t xml:space="preserve">     </w:t>
      </w:r>
      <w:r w:rsidR="00326E8B">
        <w:t xml:space="preserve">4.1. При необходимости изменения условий хранения вещи Ответственный хранитель обязан незамедлительно уведомить об этом </w:t>
      </w:r>
      <w:proofErr w:type="spellStart"/>
      <w:r w:rsidR="00326E8B">
        <w:t>Поклажедателя</w:t>
      </w:r>
      <w:proofErr w:type="spellEnd"/>
      <w:r w:rsidR="00326E8B">
        <w:t xml:space="preserve"> и дождаться его ответа.</w:t>
      </w:r>
    </w:p>
    <w:p w:rsidR="00326E8B" w:rsidRDefault="00326E8B">
      <w:r>
        <w:t xml:space="preserve">4.2. Если изменение условий хранения необходимо для устранения опасности утраты, недостачи или повреждения вещи, Ответственный хранитель вправе изменить способ, место и иные условия хранения, не дожидаясь ответа </w:t>
      </w:r>
      <w:proofErr w:type="spellStart"/>
      <w:r>
        <w:t>Поклажедателя</w:t>
      </w:r>
      <w:proofErr w:type="spellEnd"/>
      <w:r>
        <w:t>.</w:t>
      </w:r>
    </w:p>
    <w:p w:rsidR="00326E8B" w:rsidRDefault="00326E8B">
      <w:r>
        <w:t xml:space="preserve">4.3. Если во время хранения возникла реальная угроза порчи вещи, либо вещь уже подверглась порче, либо возникли обстоятельства, не позволяющие обеспечить ее сохранность, а своевременного принятия мер от </w:t>
      </w:r>
      <w:proofErr w:type="spellStart"/>
      <w:r>
        <w:t>Поклажедателя</w:t>
      </w:r>
      <w:proofErr w:type="spellEnd"/>
      <w:r>
        <w:t xml:space="preserve"> ожидать нельзя, Ответственный хранитель вправе самостоятельно продать вещь или ее часть по цене, сложившейся в месте хранения.</w:t>
      </w:r>
    </w:p>
    <w:p w:rsidR="00326E8B" w:rsidRDefault="00326E8B" w:rsidP="00653E7C">
      <w:r>
        <w:t>4.4. Если обстоятельства, указанные в п. 4.3. договора, возникли по причинам, за которые Ответственный хранитель не отвечает, он имеет право на возмещение своих расходов на</w:t>
      </w:r>
      <w:r w:rsidR="00653E7C">
        <w:t xml:space="preserve"> продажу за счет покупной цены.</w:t>
      </w:r>
    </w:p>
    <w:p w:rsidR="00326E8B" w:rsidRDefault="00326E8B">
      <w:pPr>
        <w:pStyle w:val="1"/>
      </w:pPr>
      <w:bookmarkStart w:id="4" w:name="sub_5"/>
      <w:r>
        <w:t>5. Вознаграждение по договору</w:t>
      </w:r>
    </w:p>
    <w:bookmarkEnd w:id="4"/>
    <w:p w:rsidR="009E66CC" w:rsidRDefault="009E66CC" w:rsidP="00D307C3">
      <w:pPr>
        <w:pStyle w:val="ConsPlusNormal1"/>
        <w:ind w:firstLine="540"/>
        <w:jc w:val="both"/>
      </w:pPr>
      <w:r>
        <w:t>5.1. Вознаграждение за хранение.</w:t>
      </w:r>
    </w:p>
    <w:p w:rsidR="009E66CC" w:rsidRDefault="009E66CC" w:rsidP="00D307C3">
      <w:pPr>
        <w:pStyle w:val="ConsPlusNormal1"/>
        <w:ind w:firstLine="540"/>
        <w:jc w:val="both"/>
      </w:pPr>
      <w:r>
        <w:t xml:space="preserve">5.1.1. </w:t>
      </w:r>
      <w:proofErr w:type="spellStart"/>
      <w:r>
        <w:t>Поклажедатель</w:t>
      </w:r>
      <w:proofErr w:type="spellEnd"/>
      <w:r>
        <w:t xml:space="preserve"> уплачивает </w:t>
      </w:r>
      <w:r w:rsidR="001012A3">
        <w:t>Ответственному хр</w:t>
      </w:r>
      <w:r>
        <w:t>анителю вознаграждение в соответствии с тарифами, указанными в Приложении №</w:t>
      </w:r>
      <w:r w:rsidR="00B55A2F">
        <w:t>1</w:t>
      </w:r>
      <w:r>
        <w:t xml:space="preserve">. </w:t>
      </w:r>
    </w:p>
    <w:p w:rsidR="00326E8B" w:rsidRDefault="00326E8B" w:rsidP="00D307C3">
      <w:r>
        <w:t>5.2. Расходы Ответственного хранителя на хранение вещи включены в размер вознаграждения за хранение.</w:t>
      </w:r>
    </w:p>
    <w:p w:rsidR="009E66CC" w:rsidRDefault="009E66CC" w:rsidP="00D307C3">
      <w:pPr>
        <w:pStyle w:val="ConsPlusNormal1"/>
        <w:ind w:firstLine="540"/>
        <w:jc w:val="both"/>
      </w:pPr>
      <w:r>
        <w:t>5.3. Порядок уплаты вознаграждения.</w:t>
      </w:r>
    </w:p>
    <w:p w:rsidR="009E66CC" w:rsidRDefault="009E66CC" w:rsidP="00D307C3">
      <w:pPr>
        <w:pStyle w:val="ConsPlusNormal1"/>
        <w:ind w:firstLine="540"/>
        <w:jc w:val="both"/>
      </w:pPr>
      <w:r>
        <w:t xml:space="preserve">5.3.1. </w:t>
      </w:r>
      <w:proofErr w:type="spellStart"/>
      <w:r>
        <w:t>Поклажедатель</w:t>
      </w:r>
      <w:proofErr w:type="spellEnd"/>
      <w:r>
        <w:t xml:space="preserve"> обязан выплатить </w:t>
      </w:r>
      <w:r w:rsidR="001012A3">
        <w:t>Ответственному х</w:t>
      </w:r>
      <w:r>
        <w:t>ранителю вознаграждение в следующем порядке: плата за период, за который Договором установлен размер вознаграждения, вносится в течении 5-ти рабочих дней с момента выставления счета.</w:t>
      </w:r>
    </w:p>
    <w:p w:rsidR="00326E8B" w:rsidRDefault="00326E8B">
      <w:r>
        <w:t>5.</w:t>
      </w:r>
      <w:r w:rsidR="00D307C3" w:rsidRPr="00D307C3">
        <w:t>4</w:t>
      </w:r>
      <w:r>
        <w:t>. Расходы на хранение вещи,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Ответственному хранителю сверх вознаграждения за хранение.</w:t>
      </w:r>
    </w:p>
    <w:p w:rsidR="005C0770" w:rsidRDefault="005C0770">
      <w:r>
        <w:t>5.</w:t>
      </w:r>
      <w:r w:rsidR="00D307C3" w:rsidRPr="00D307C3">
        <w:t>5</w:t>
      </w:r>
      <w:r>
        <w:t xml:space="preserve">. </w:t>
      </w:r>
      <w:r w:rsidRPr="005C0770">
        <w:t xml:space="preserve">Расчеты за оказанные, по настоящему договору услуги, </w:t>
      </w:r>
      <w:r w:rsidR="000E650C">
        <w:t>за отчетный предыдущий месяц</w:t>
      </w:r>
      <w:r w:rsidRPr="005C0770">
        <w:t xml:space="preserve"> производятся между </w:t>
      </w:r>
      <w:r w:rsidR="001012A3">
        <w:t>Ответственным х</w:t>
      </w:r>
      <w:r w:rsidRPr="005C0770">
        <w:t xml:space="preserve">ранителем и </w:t>
      </w:r>
      <w:proofErr w:type="spellStart"/>
      <w:r w:rsidRPr="005C0770">
        <w:t>Поклажедателем</w:t>
      </w:r>
      <w:proofErr w:type="spellEnd"/>
      <w:r w:rsidRPr="005C0770">
        <w:t xml:space="preserve"> на основании реестра хранения по согласованным тарифам, безналичным путем в российских рублях в течение 5-х банковски</w:t>
      </w:r>
      <w:r w:rsidR="00EC7CF2">
        <w:t>х дней со дня выставления счета</w:t>
      </w:r>
      <w:r w:rsidRPr="005C0770">
        <w:t>.</w:t>
      </w:r>
    </w:p>
    <w:p w:rsidR="00326E8B" w:rsidRPr="00AC1E2C" w:rsidRDefault="00326E8B" w:rsidP="00653E7C">
      <w:pPr>
        <w:pStyle w:val="1"/>
      </w:pPr>
      <w:bookmarkStart w:id="5" w:name="sub_6"/>
      <w:r w:rsidRPr="00227B6C">
        <w:t>6. Ответственность Сторон</w:t>
      </w:r>
      <w:bookmarkEnd w:id="5"/>
    </w:p>
    <w:p w:rsidR="009C680C" w:rsidRPr="009C680C" w:rsidRDefault="009C680C" w:rsidP="009C680C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6.1. За нарушение сроков оплаты, предусмотренных настоящим Договором, </w:t>
      </w:r>
      <w:r w:rsidR="001012A3">
        <w:rPr>
          <w:rFonts w:ascii="Times New Roman" w:hAnsi="Times New Roman" w:cs="Times New Roman"/>
          <w:sz w:val="24"/>
          <w:szCs w:val="24"/>
        </w:rPr>
        <w:t>Ответственный х</w:t>
      </w:r>
      <w:r w:rsidRPr="009C680C">
        <w:rPr>
          <w:rFonts w:ascii="Times New Roman" w:hAnsi="Times New Roman" w:cs="Times New Roman"/>
          <w:sz w:val="24"/>
          <w:szCs w:val="24"/>
        </w:rPr>
        <w:t xml:space="preserve">ранитель вправе начислить, а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обязан уплатить неустойку в размере 0,2 (две десятых) % от невыплаченной суммы за каждый день просрочки. </w:t>
      </w:r>
    </w:p>
    <w:p w:rsidR="009C680C" w:rsidRPr="009C680C" w:rsidRDefault="009C680C" w:rsidP="009C680C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6.2. Убытки, причиненные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Поклажедателю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утратой, недостачей или повреждением </w:t>
      </w:r>
      <w:r w:rsidR="00E577A6">
        <w:rPr>
          <w:rFonts w:ascii="Times New Roman" w:hAnsi="Times New Roman" w:cs="Times New Roman"/>
          <w:sz w:val="24"/>
          <w:szCs w:val="24"/>
        </w:rPr>
        <w:t>вещ</w:t>
      </w:r>
      <w:r w:rsidR="00227B6C">
        <w:rPr>
          <w:rFonts w:ascii="Times New Roman" w:hAnsi="Times New Roman" w:cs="Times New Roman"/>
          <w:sz w:val="24"/>
          <w:szCs w:val="24"/>
        </w:rPr>
        <w:t>ей</w:t>
      </w:r>
      <w:r w:rsidRPr="009C680C">
        <w:rPr>
          <w:rFonts w:ascii="Times New Roman" w:hAnsi="Times New Roman" w:cs="Times New Roman"/>
          <w:sz w:val="24"/>
          <w:szCs w:val="24"/>
        </w:rPr>
        <w:t xml:space="preserve">, возмещаются: </w:t>
      </w:r>
    </w:p>
    <w:p w:rsidR="009C680C" w:rsidRPr="009C680C" w:rsidRDefault="009C680C" w:rsidP="009C68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а) за утрату или недостачу </w:t>
      </w:r>
      <w:r w:rsidR="00227B6C">
        <w:rPr>
          <w:rFonts w:ascii="Times New Roman" w:hAnsi="Times New Roman" w:cs="Times New Roman"/>
          <w:sz w:val="24"/>
          <w:szCs w:val="24"/>
        </w:rPr>
        <w:t>вещей</w:t>
      </w:r>
      <w:r w:rsidRPr="009C680C">
        <w:rPr>
          <w:rFonts w:ascii="Times New Roman" w:hAnsi="Times New Roman" w:cs="Times New Roman"/>
          <w:sz w:val="24"/>
          <w:szCs w:val="24"/>
        </w:rPr>
        <w:t>, принят</w:t>
      </w:r>
      <w:r w:rsidR="00227B6C">
        <w:rPr>
          <w:rFonts w:ascii="Times New Roman" w:hAnsi="Times New Roman" w:cs="Times New Roman"/>
          <w:sz w:val="24"/>
          <w:szCs w:val="24"/>
        </w:rPr>
        <w:t xml:space="preserve">ых </w:t>
      </w:r>
      <w:r w:rsidR="001012A3">
        <w:rPr>
          <w:rFonts w:ascii="Times New Roman" w:hAnsi="Times New Roman" w:cs="Times New Roman"/>
          <w:sz w:val="24"/>
          <w:szCs w:val="24"/>
        </w:rPr>
        <w:t>Ответственных Х</w:t>
      </w:r>
      <w:r w:rsidRPr="009C680C">
        <w:rPr>
          <w:rFonts w:ascii="Times New Roman" w:hAnsi="Times New Roman" w:cs="Times New Roman"/>
          <w:sz w:val="24"/>
          <w:szCs w:val="24"/>
        </w:rPr>
        <w:t xml:space="preserve">ранителем с указанием стоимости, в размере стоимости </w:t>
      </w:r>
      <w:r w:rsidR="00227B6C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указанной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в складской расписке или ее части пропорционально недостающей части </w:t>
      </w:r>
      <w:r w:rsidR="00227B6C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>;</w:t>
      </w:r>
    </w:p>
    <w:p w:rsidR="009C680C" w:rsidRPr="009C680C" w:rsidRDefault="009C680C" w:rsidP="009C68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б) за повреждение (порчу) </w:t>
      </w:r>
      <w:r w:rsidR="00227B6C">
        <w:rPr>
          <w:rFonts w:ascii="Times New Roman" w:hAnsi="Times New Roman" w:cs="Times New Roman"/>
          <w:sz w:val="24"/>
          <w:szCs w:val="24"/>
        </w:rPr>
        <w:t>вещей</w:t>
      </w:r>
      <w:r w:rsidRPr="009C680C">
        <w:rPr>
          <w:rFonts w:ascii="Times New Roman" w:hAnsi="Times New Roman" w:cs="Times New Roman"/>
          <w:sz w:val="24"/>
          <w:szCs w:val="24"/>
        </w:rPr>
        <w:t>, принят</w:t>
      </w:r>
      <w:r w:rsidR="00227B6C">
        <w:rPr>
          <w:rFonts w:ascii="Times New Roman" w:hAnsi="Times New Roman" w:cs="Times New Roman"/>
          <w:sz w:val="24"/>
          <w:szCs w:val="24"/>
        </w:rPr>
        <w:t>ых</w:t>
      </w:r>
      <w:r w:rsidRPr="009C680C">
        <w:rPr>
          <w:rFonts w:ascii="Times New Roman" w:hAnsi="Times New Roman" w:cs="Times New Roman"/>
          <w:sz w:val="24"/>
          <w:szCs w:val="24"/>
        </w:rPr>
        <w:t xml:space="preserve"> </w:t>
      </w:r>
      <w:r w:rsidR="001012A3">
        <w:rPr>
          <w:rFonts w:ascii="Times New Roman" w:hAnsi="Times New Roman" w:cs="Times New Roman"/>
          <w:sz w:val="24"/>
          <w:szCs w:val="24"/>
        </w:rPr>
        <w:t>Ответственным х</w:t>
      </w:r>
      <w:r w:rsidRPr="009C680C">
        <w:rPr>
          <w:rFonts w:ascii="Times New Roman" w:hAnsi="Times New Roman" w:cs="Times New Roman"/>
          <w:sz w:val="24"/>
          <w:szCs w:val="24"/>
        </w:rPr>
        <w:t>ранителем с указанием стоимости, в размере суммы, на которую понизилась стоимость, а при невозможности восстановления поврежденн</w:t>
      </w:r>
      <w:r w:rsidR="001012A3">
        <w:rPr>
          <w:rFonts w:ascii="Times New Roman" w:hAnsi="Times New Roman" w:cs="Times New Roman"/>
          <w:sz w:val="24"/>
          <w:szCs w:val="24"/>
        </w:rPr>
        <w:t>ой 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в размере стоимости </w:t>
      </w:r>
      <w:r w:rsidR="001012A3">
        <w:rPr>
          <w:rFonts w:ascii="Times New Roman" w:hAnsi="Times New Roman" w:cs="Times New Roman"/>
          <w:sz w:val="24"/>
          <w:szCs w:val="24"/>
        </w:rPr>
        <w:t xml:space="preserve">вещи, </w:t>
      </w:r>
      <w:r w:rsidRPr="009C680C">
        <w:rPr>
          <w:rFonts w:ascii="Times New Roman" w:hAnsi="Times New Roman" w:cs="Times New Roman"/>
          <w:sz w:val="24"/>
          <w:szCs w:val="24"/>
        </w:rPr>
        <w:t xml:space="preserve">указанной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в складской расписке; </w:t>
      </w:r>
    </w:p>
    <w:p w:rsidR="009C680C" w:rsidRPr="009C680C" w:rsidRDefault="009C680C" w:rsidP="009C68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lastRenderedPageBreak/>
        <w:t xml:space="preserve">Убытки рассчитываются исходя из стоимости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указанной в складской расписке, подтвержденной первичными документами или иным законодательно установленным способом. В случае если документально подтвержденная стоимость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превышает фактически заявленную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, то Стороны исходят из фактической стоимости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, указанной в складской расписке. </w:t>
      </w:r>
    </w:p>
    <w:p w:rsidR="009C680C" w:rsidRPr="009C680C" w:rsidRDefault="009C680C" w:rsidP="009C68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В случае если документально подтвержденная стоимость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является ниже стоимости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указанной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в складской расписке, то Стороны исходят из документально подтвержденной стоимости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80C" w:rsidRPr="009C680C" w:rsidRDefault="001012A3" w:rsidP="009C68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х</w:t>
      </w:r>
      <w:r w:rsidR="009C680C" w:rsidRPr="009C680C">
        <w:rPr>
          <w:rFonts w:ascii="Times New Roman" w:hAnsi="Times New Roman" w:cs="Times New Roman"/>
          <w:sz w:val="24"/>
          <w:szCs w:val="24"/>
        </w:rPr>
        <w:t xml:space="preserve">ранитель не отвечает перед </w:t>
      </w:r>
      <w:proofErr w:type="spellStart"/>
      <w:r w:rsidR="009C680C"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="009C680C" w:rsidRPr="009C680C">
        <w:rPr>
          <w:rFonts w:ascii="Times New Roman" w:hAnsi="Times New Roman" w:cs="Times New Roman"/>
          <w:sz w:val="24"/>
          <w:szCs w:val="24"/>
        </w:rPr>
        <w:t xml:space="preserve"> за причиненные убытки в виде упущенной выгоды.</w:t>
      </w:r>
    </w:p>
    <w:p w:rsidR="009C680C" w:rsidRPr="009C680C" w:rsidRDefault="009C680C" w:rsidP="009C680C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6.3.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уведомлен и согласен, что ответственность </w:t>
      </w:r>
      <w:r w:rsidR="001012A3">
        <w:rPr>
          <w:rFonts w:ascii="Times New Roman" w:hAnsi="Times New Roman" w:cs="Times New Roman"/>
          <w:sz w:val="24"/>
          <w:szCs w:val="24"/>
        </w:rPr>
        <w:t>Ответственного х</w:t>
      </w:r>
      <w:r w:rsidRPr="009C680C">
        <w:rPr>
          <w:rFonts w:ascii="Times New Roman" w:hAnsi="Times New Roman" w:cs="Times New Roman"/>
          <w:sz w:val="24"/>
          <w:szCs w:val="24"/>
        </w:rPr>
        <w:t xml:space="preserve">ранителя не может превышать стоимость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, указанную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в складской расписке.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гарантирует, что стоимость </w:t>
      </w:r>
      <w:r w:rsidR="001012A3">
        <w:rPr>
          <w:rFonts w:ascii="Times New Roman" w:hAnsi="Times New Roman" w:cs="Times New Roman"/>
          <w:sz w:val="24"/>
          <w:szCs w:val="24"/>
        </w:rPr>
        <w:t>вещи,</w:t>
      </w:r>
      <w:r w:rsidRPr="009C680C">
        <w:rPr>
          <w:rFonts w:ascii="Times New Roman" w:hAnsi="Times New Roman" w:cs="Times New Roman"/>
          <w:sz w:val="24"/>
          <w:szCs w:val="24"/>
        </w:rPr>
        <w:t xml:space="preserve"> указанная в складской расписке, не превышает его реальную (документально подтвержденную) стоимость и возмещает все убытки, возникшие у </w:t>
      </w:r>
      <w:r w:rsidR="00C31C99">
        <w:rPr>
          <w:rFonts w:ascii="Times New Roman" w:hAnsi="Times New Roman" w:cs="Times New Roman"/>
          <w:sz w:val="24"/>
          <w:szCs w:val="24"/>
        </w:rPr>
        <w:t>Ответственного х</w:t>
      </w:r>
      <w:r w:rsidRPr="009C680C">
        <w:rPr>
          <w:rFonts w:ascii="Times New Roman" w:hAnsi="Times New Roman" w:cs="Times New Roman"/>
          <w:sz w:val="24"/>
          <w:szCs w:val="24"/>
        </w:rPr>
        <w:t xml:space="preserve">ранителя в следствие нарушения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данной гарантии. </w:t>
      </w:r>
    </w:p>
    <w:p w:rsidR="009C680C" w:rsidRPr="009C680C" w:rsidRDefault="009C680C" w:rsidP="009C680C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6.4. Стороны определили, что </w:t>
      </w:r>
      <w:r w:rsidR="00C31C99">
        <w:rPr>
          <w:rFonts w:ascii="Times New Roman" w:hAnsi="Times New Roman" w:cs="Times New Roman"/>
          <w:sz w:val="24"/>
          <w:szCs w:val="24"/>
        </w:rPr>
        <w:t>Ответственный х</w:t>
      </w:r>
      <w:r w:rsidRPr="009C680C">
        <w:rPr>
          <w:rFonts w:ascii="Times New Roman" w:hAnsi="Times New Roman" w:cs="Times New Roman"/>
          <w:sz w:val="24"/>
          <w:szCs w:val="24"/>
        </w:rPr>
        <w:t>ранитель вправе не проверять достоверность стоимости</w:t>
      </w:r>
      <w:r w:rsidR="001012A3">
        <w:rPr>
          <w:rFonts w:ascii="Times New Roman" w:hAnsi="Times New Roman" w:cs="Times New Roman"/>
          <w:sz w:val="24"/>
          <w:szCs w:val="24"/>
        </w:rPr>
        <w:t xml:space="preserve"> 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указанной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в складской расписке. </w:t>
      </w:r>
    </w:p>
    <w:p w:rsidR="009C680C" w:rsidRPr="009C680C" w:rsidRDefault="009C680C" w:rsidP="009C680C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6.5. </w:t>
      </w:r>
      <w:r w:rsidR="00C31C99">
        <w:rPr>
          <w:rFonts w:ascii="Times New Roman" w:hAnsi="Times New Roman" w:cs="Times New Roman"/>
          <w:sz w:val="24"/>
          <w:szCs w:val="24"/>
        </w:rPr>
        <w:t>Ответственный х</w:t>
      </w:r>
      <w:r w:rsidRPr="009C680C">
        <w:rPr>
          <w:rFonts w:ascii="Times New Roman" w:hAnsi="Times New Roman" w:cs="Times New Roman"/>
          <w:sz w:val="24"/>
          <w:szCs w:val="24"/>
        </w:rPr>
        <w:t>ранитель, при приемке</w:t>
      </w:r>
      <w:r w:rsidR="001012A3">
        <w:rPr>
          <w:rFonts w:ascii="Times New Roman" w:hAnsi="Times New Roman" w:cs="Times New Roman"/>
          <w:sz w:val="24"/>
          <w:szCs w:val="24"/>
        </w:rPr>
        <w:t xml:space="preserve"> 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, не производит сверку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на соответствие наименования, количества и качества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внутритарных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вложений (содержимого) сопроводительной документации, а также не проверяет содержимое на наличие явных или скрытых дефектов, и не несет ответственности за выявившееся в процессе хранения и/или приема/выдачи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несоответствие, в том числе за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внутритарную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недостачу при целостности наружной упаковки.</w:t>
      </w:r>
    </w:p>
    <w:p w:rsidR="009C680C" w:rsidRPr="009C680C" w:rsidRDefault="009C680C" w:rsidP="009C68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Если состояние упаковки на момент выдачи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соответствует состоянию упаковки на момент приемки</w:t>
      </w:r>
      <w:r w:rsidR="001012A3">
        <w:rPr>
          <w:rFonts w:ascii="Times New Roman" w:hAnsi="Times New Roman" w:cs="Times New Roman"/>
          <w:sz w:val="24"/>
          <w:szCs w:val="24"/>
        </w:rPr>
        <w:t xml:space="preserve"> 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к хранению, то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внутритарная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проверка при выдаче </w:t>
      </w:r>
      <w:r w:rsidR="001012A3">
        <w:rPr>
          <w:rFonts w:ascii="Times New Roman" w:hAnsi="Times New Roman" w:cs="Times New Roman"/>
          <w:sz w:val="24"/>
          <w:szCs w:val="24"/>
        </w:rPr>
        <w:t>вещи</w:t>
      </w:r>
      <w:r w:rsidRPr="009C68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80C">
        <w:rPr>
          <w:rFonts w:ascii="Times New Roman" w:hAnsi="Times New Roman" w:cs="Times New Roman"/>
          <w:sz w:val="24"/>
          <w:szCs w:val="24"/>
        </w:rPr>
        <w:t>не производится</w:t>
      </w:r>
      <w:proofErr w:type="gramEnd"/>
      <w:r w:rsidRPr="009C680C">
        <w:rPr>
          <w:rFonts w:ascii="Times New Roman" w:hAnsi="Times New Roman" w:cs="Times New Roman"/>
          <w:sz w:val="24"/>
          <w:szCs w:val="24"/>
        </w:rPr>
        <w:t xml:space="preserve"> и </w:t>
      </w:r>
      <w:r w:rsidR="009E797C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Pr="009C680C">
        <w:rPr>
          <w:rFonts w:ascii="Times New Roman" w:hAnsi="Times New Roman" w:cs="Times New Roman"/>
          <w:sz w:val="24"/>
          <w:szCs w:val="24"/>
        </w:rPr>
        <w:t xml:space="preserve">Хранитель не несет ответственность за соответствие наименования, количества и качества вложений (содержимого) сопроводительной документации, наличие явных или скрытых дефектов, и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внутритарную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недостачу.</w:t>
      </w:r>
    </w:p>
    <w:p w:rsidR="009C680C" w:rsidRPr="009C680C" w:rsidRDefault="009C680C" w:rsidP="009C680C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6.6. В случае нарушения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сроков оплаты, предусмотренных настоящим Договором более чем на 60 календарных дней, </w:t>
      </w:r>
      <w:r w:rsidR="009E797C">
        <w:rPr>
          <w:rFonts w:ascii="Times New Roman" w:hAnsi="Times New Roman" w:cs="Times New Roman"/>
          <w:sz w:val="24"/>
          <w:szCs w:val="24"/>
        </w:rPr>
        <w:t>Ответственный х</w:t>
      </w:r>
      <w:r w:rsidRPr="009C680C">
        <w:rPr>
          <w:rFonts w:ascii="Times New Roman" w:hAnsi="Times New Roman" w:cs="Times New Roman"/>
          <w:sz w:val="24"/>
          <w:szCs w:val="24"/>
        </w:rPr>
        <w:t xml:space="preserve">ранитель вправе расторгнуть настоящий договор в одностороннем внесудебном порядке путем направления уведомления </w:t>
      </w:r>
      <w:proofErr w:type="spellStart"/>
      <w:r w:rsidRPr="009C680C">
        <w:rPr>
          <w:rFonts w:ascii="Times New Roman" w:hAnsi="Times New Roman" w:cs="Times New Roman"/>
          <w:sz w:val="24"/>
          <w:szCs w:val="24"/>
        </w:rPr>
        <w:t>Поклажедателю</w:t>
      </w:r>
      <w:proofErr w:type="spellEnd"/>
      <w:r w:rsidRPr="009C680C">
        <w:rPr>
          <w:rFonts w:ascii="Times New Roman" w:hAnsi="Times New Roman" w:cs="Times New Roman"/>
          <w:sz w:val="24"/>
          <w:szCs w:val="24"/>
        </w:rPr>
        <w:t xml:space="preserve"> по электронной почте. Договор считается расторгнутым с момента направления такого уведомления </w:t>
      </w:r>
      <w:r w:rsidR="00CE6310">
        <w:rPr>
          <w:rFonts w:ascii="Times New Roman" w:hAnsi="Times New Roman" w:cs="Times New Roman"/>
          <w:sz w:val="24"/>
          <w:szCs w:val="24"/>
        </w:rPr>
        <w:t>Ответственным х</w:t>
      </w:r>
      <w:r w:rsidRPr="009C680C">
        <w:rPr>
          <w:rFonts w:ascii="Times New Roman" w:hAnsi="Times New Roman" w:cs="Times New Roman"/>
          <w:sz w:val="24"/>
          <w:szCs w:val="24"/>
        </w:rPr>
        <w:t xml:space="preserve">ранителем. </w:t>
      </w:r>
    </w:p>
    <w:p w:rsidR="009C680C" w:rsidRPr="009C680C" w:rsidRDefault="009C680C" w:rsidP="009C680C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80C">
        <w:rPr>
          <w:rFonts w:ascii="Times New Roman" w:hAnsi="Times New Roman" w:cs="Times New Roman"/>
          <w:sz w:val="24"/>
          <w:szCs w:val="24"/>
        </w:rPr>
        <w:t xml:space="preserve">6.7. Все споры по Договору разрешаются Сторонами с обязательным соблюдением претензионного порядка. Срок рассмотрения претензии составляет 30 календарных дней, с момента ее получения в письменном виде. В случае отсутствия ответа на претензию в указанный срок, а также при невозможности разрешения спора путем переговоров, споры подлежат рассмотрению в Арбитражном суде г. Москвы. </w:t>
      </w:r>
    </w:p>
    <w:p w:rsidR="00326E8B" w:rsidRPr="009C680C" w:rsidRDefault="00326E8B">
      <w:pPr>
        <w:rPr>
          <w:rFonts w:ascii="Times New Roman" w:hAnsi="Times New Roman" w:cs="Times New Roman"/>
        </w:rPr>
      </w:pPr>
    </w:p>
    <w:p w:rsidR="00326E8B" w:rsidRPr="00570B39" w:rsidRDefault="00326E8B" w:rsidP="00653E7C">
      <w:pPr>
        <w:pStyle w:val="1"/>
        <w:rPr>
          <w:rFonts w:ascii="Times New Roman" w:hAnsi="Times New Roman" w:cs="Times New Roman"/>
        </w:rPr>
      </w:pPr>
      <w:bookmarkStart w:id="6" w:name="sub_7"/>
      <w:r w:rsidRPr="00570B39">
        <w:rPr>
          <w:rFonts w:ascii="Times New Roman" w:hAnsi="Times New Roman" w:cs="Times New Roman"/>
        </w:rPr>
        <w:t>7. Заключительные положения</w:t>
      </w:r>
      <w:bookmarkEnd w:id="6"/>
    </w:p>
    <w:p w:rsidR="00570B39" w:rsidRPr="00774898" w:rsidRDefault="00570B39" w:rsidP="00570B39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B39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 момента его подписания и действует до 31 декабря </w:t>
      </w:r>
      <w:r w:rsidRPr="00774898">
        <w:rPr>
          <w:rFonts w:ascii="Times New Roman" w:hAnsi="Times New Roman" w:cs="Times New Roman"/>
          <w:sz w:val="24"/>
          <w:szCs w:val="24"/>
        </w:rPr>
        <w:t>2026 года</w:t>
      </w:r>
      <w:r w:rsidR="000D631C" w:rsidRPr="00774898">
        <w:rPr>
          <w:rFonts w:ascii="Times New Roman" w:hAnsi="Times New Roman" w:cs="Times New Roman"/>
          <w:sz w:val="24"/>
          <w:szCs w:val="24"/>
        </w:rPr>
        <w:t>, а в части платежей - до полного взаиморасчета.</w:t>
      </w:r>
    </w:p>
    <w:p w:rsidR="00774898" w:rsidRPr="00774898" w:rsidRDefault="00774898" w:rsidP="00774898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  <w:r w:rsidRPr="00774898">
        <w:rPr>
          <w:rFonts w:ascii="Times New Roman" w:hAnsi="Times New Roman" w:cs="Times New Roman"/>
        </w:rPr>
        <w:t xml:space="preserve">7.2. </w:t>
      </w:r>
      <w:r w:rsidRPr="00774898">
        <w:rPr>
          <w:rFonts w:ascii="Times New Roman" w:eastAsia="Times New Roman" w:hAnsi="Times New Roman" w:cs="Times New Roman"/>
        </w:rPr>
        <w:t xml:space="preserve">При отсутствии письменных заявлений со стороны </w:t>
      </w:r>
      <w:r w:rsidR="009E797C">
        <w:rPr>
          <w:rFonts w:ascii="Times New Roman" w:eastAsia="Times New Roman" w:hAnsi="Times New Roman" w:cs="Times New Roman"/>
        </w:rPr>
        <w:t>Ответственного хранителя</w:t>
      </w:r>
      <w:r w:rsidRPr="00774898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9E797C">
        <w:rPr>
          <w:rFonts w:ascii="Times New Roman" w:eastAsia="Times New Roman" w:hAnsi="Times New Roman" w:cs="Times New Roman"/>
        </w:rPr>
        <w:t>Поклажедателя</w:t>
      </w:r>
      <w:proofErr w:type="spellEnd"/>
      <w:r w:rsidRPr="00774898">
        <w:rPr>
          <w:rFonts w:ascii="Times New Roman" w:eastAsia="Times New Roman" w:hAnsi="Times New Roman" w:cs="Times New Roman"/>
        </w:rPr>
        <w:t xml:space="preserve"> о расторжении Договора за 30 дней до окончания срока Договора, действие его автоматически продлевается на следующий год. Количество пролонгаций не ограничено.</w:t>
      </w:r>
    </w:p>
    <w:p w:rsidR="00570B39" w:rsidRPr="00570B39" w:rsidRDefault="00570B39" w:rsidP="00570B39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4898">
        <w:rPr>
          <w:rFonts w:ascii="Times New Roman" w:hAnsi="Times New Roman" w:cs="Times New Roman"/>
          <w:sz w:val="24"/>
          <w:szCs w:val="24"/>
        </w:rPr>
        <w:t>7.</w:t>
      </w:r>
      <w:r w:rsidR="00774898">
        <w:rPr>
          <w:rFonts w:ascii="Times New Roman" w:hAnsi="Times New Roman" w:cs="Times New Roman"/>
          <w:sz w:val="24"/>
          <w:szCs w:val="24"/>
        </w:rPr>
        <w:t>3</w:t>
      </w:r>
      <w:r w:rsidRPr="00774898">
        <w:rPr>
          <w:rFonts w:ascii="Times New Roman" w:hAnsi="Times New Roman" w:cs="Times New Roman"/>
          <w:sz w:val="24"/>
          <w:szCs w:val="24"/>
        </w:rPr>
        <w:t>. Стороны вправе расторгнуть Договор в одностороннем порядке, при условии уведомления</w:t>
      </w:r>
      <w:r w:rsidRPr="00570B39">
        <w:rPr>
          <w:rFonts w:ascii="Times New Roman" w:hAnsi="Times New Roman" w:cs="Times New Roman"/>
          <w:sz w:val="24"/>
          <w:szCs w:val="24"/>
        </w:rPr>
        <w:t xml:space="preserve"> другой Стороны за 30 (тридцать) дней до момента расторжения. Окончание срока действия Договора не освобождает Стороны от исполнения обязательств, возникших в период его действия.</w:t>
      </w:r>
    </w:p>
    <w:p w:rsidR="00570B39" w:rsidRPr="00570B39" w:rsidRDefault="00570B39" w:rsidP="00570B39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B39">
        <w:rPr>
          <w:rFonts w:ascii="Times New Roman" w:hAnsi="Times New Roman" w:cs="Times New Roman"/>
          <w:sz w:val="24"/>
          <w:szCs w:val="24"/>
        </w:rPr>
        <w:t>7.</w:t>
      </w:r>
      <w:r w:rsidR="00774898">
        <w:rPr>
          <w:rFonts w:ascii="Times New Roman" w:hAnsi="Times New Roman" w:cs="Times New Roman"/>
          <w:sz w:val="24"/>
          <w:szCs w:val="24"/>
        </w:rPr>
        <w:t>4</w:t>
      </w:r>
      <w:r w:rsidRPr="00570B39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одинаковую юридическую силу, по одному экземпляру для каждой из Сторон и вступает в силу с момента его подписания.</w:t>
      </w:r>
    </w:p>
    <w:p w:rsidR="00570B39" w:rsidRPr="00570B39" w:rsidRDefault="00570B39" w:rsidP="00570B39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B39">
        <w:rPr>
          <w:rFonts w:ascii="Times New Roman" w:hAnsi="Times New Roman" w:cs="Times New Roman"/>
          <w:sz w:val="24"/>
          <w:szCs w:val="24"/>
        </w:rPr>
        <w:t>7.</w:t>
      </w:r>
      <w:r w:rsidR="00774898">
        <w:rPr>
          <w:rFonts w:ascii="Times New Roman" w:hAnsi="Times New Roman" w:cs="Times New Roman"/>
          <w:sz w:val="24"/>
          <w:szCs w:val="24"/>
        </w:rPr>
        <w:t>5</w:t>
      </w:r>
      <w:r w:rsidRPr="00570B39">
        <w:rPr>
          <w:rFonts w:ascii="Times New Roman" w:hAnsi="Times New Roman" w:cs="Times New Roman"/>
          <w:sz w:val="24"/>
          <w:szCs w:val="24"/>
        </w:rPr>
        <w:t xml:space="preserve">. При изменении наименования Сторон, их юридического статуса и правоспособности, адресов и платежных реквизитов, а также при иных изменениях, способных повлиять на ход и </w:t>
      </w:r>
      <w:r w:rsidRPr="00570B39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исполнения Договора, Сторона, у которой произошли указанные изменения, обязана незамедлительно письменно сообщить другой Стороне о произошедших изменениях. </w:t>
      </w:r>
      <w:r w:rsidR="009E797C">
        <w:rPr>
          <w:rFonts w:ascii="Times New Roman" w:hAnsi="Times New Roman" w:cs="Times New Roman"/>
          <w:sz w:val="24"/>
          <w:szCs w:val="24"/>
        </w:rPr>
        <w:t>Ответственный х</w:t>
      </w:r>
      <w:r w:rsidRPr="00570B39">
        <w:rPr>
          <w:rFonts w:ascii="Times New Roman" w:hAnsi="Times New Roman" w:cs="Times New Roman"/>
          <w:sz w:val="24"/>
          <w:szCs w:val="24"/>
        </w:rPr>
        <w:t xml:space="preserve">ранитель вправе уведомить </w:t>
      </w:r>
      <w:proofErr w:type="spellStart"/>
      <w:r w:rsidRPr="00570B39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570B39">
        <w:rPr>
          <w:rFonts w:ascii="Times New Roman" w:hAnsi="Times New Roman" w:cs="Times New Roman"/>
          <w:sz w:val="24"/>
          <w:szCs w:val="24"/>
        </w:rPr>
        <w:t xml:space="preserve"> о произошедших изменениях путем размещения соответствующей информации на сайте.</w:t>
      </w:r>
    </w:p>
    <w:p w:rsidR="00570B39" w:rsidRPr="00570B39" w:rsidRDefault="00570B39" w:rsidP="009E797C">
      <w:pPr>
        <w:pStyle w:val="aa"/>
        <w:ind w:firstLine="720"/>
        <w:rPr>
          <w:rFonts w:ascii="Times New Roman" w:hAnsi="Times New Roman" w:cs="Times New Roman"/>
          <w:sz w:val="24"/>
          <w:szCs w:val="24"/>
        </w:rPr>
      </w:pPr>
      <w:r w:rsidRPr="00570B39">
        <w:rPr>
          <w:rFonts w:ascii="Times New Roman" w:hAnsi="Times New Roman" w:cs="Times New Roman"/>
          <w:sz w:val="24"/>
          <w:szCs w:val="24"/>
        </w:rPr>
        <w:t>7.</w:t>
      </w:r>
      <w:r w:rsidR="00774898">
        <w:rPr>
          <w:rFonts w:ascii="Times New Roman" w:hAnsi="Times New Roman" w:cs="Times New Roman"/>
          <w:sz w:val="24"/>
          <w:szCs w:val="24"/>
        </w:rPr>
        <w:t>6</w:t>
      </w:r>
      <w:r w:rsidRPr="00570B39">
        <w:rPr>
          <w:rFonts w:ascii="Times New Roman" w:hAnsi="Times New Roman" w:cs="Times New Roman"/>
          <w:sz w:val="24"/>
          <w:szCs w:val="24"/>
        </w:rPr>
        <w:t xml:space="preserve">. Все письма, уведомления и иные документы, направленные </w:t>
      </w:r>
      <w:r w:rsidR="009E797C">
        <w:rPr>
          <w:rFonts w:ascii="Times New Roman" w:hAnsi="Times New Roman" w:cs="Times New Roman"/>
          <w:sz w:val="24"/>
          <w:szCs w:val="24"/>
        </w:rPr>
        <w:t>Ответственным х</w:t>
      </w:r>
      <w:r w:rsidRPr="00570B39">
        <w:rPr>
          <w:rFonts w:ascii="Times New Roman" w:hAnsi="Times New Roman" w:cs="Times New Roman"/>
          <w:sz w:val="24"/>
          <w:szCs w:val="24"/>
        </w:rPr>
        <w:t xml:space="preserve">ранителем в рамках реализации настоящего договора на электронную почту </w:t>
      </w:r>
      <w:proofErr w:type="spellStart"/>
      <w:r w:rsidRPr="00570B39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570B39">
        <w:rPr>
          <w:rFonts w:ascii="Times New Roman" w:hAnsi="Times New Roman" w:cs="Times New Roman"/>
          <w:sz w:val="24"/>
          <w:szCs w:val="24"/>
        </w:rPr>
        <w:t>, имеют юридическую силу и считаются полученными с момента их направления.</w:t>
      </w:r>
    </w:p>
    <w:p w:rsidR="00570B39" w:rsidRPr="00570B39" w:rsidRDefault="00570B39" w:rsidP="00570B39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B39">
        <w:rPr>
          <w:rFonts w:ascii="Times New Roman" w:hAnsi="Times New Roman" w:cs="Times New Roman"/>
          <w:sz w:val="24"/>
          <w:szCs w:val="24"/>
        </w:rPr>
        <w:t>7.</w:t>
      </w:r>
      <w:r w:rsidR="007748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0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B39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570B39">
        <w:rPr>
          <w:rFonts w:ascii="Times New Roman" w:hAnsi="Times New Roman" w:cs="Times New Roman"/>
          <w:sz w:val="24"/>
          <w:szCs w:val="24"/>
        </w:rPr>
        <w:t xml:space="preserve"> непосредственно, либо через представителя, предоставляя информацию о своих абонентских номерах подвижной (мобильной) связи, адресах электронной почты, а также абонентских номерах, адресах электронной почты </w:t>
      </w:r>
      <w:proofErr w:type="spellStart"/>
      <w:r w:rsidRPr="00570B39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570B39">
        <w:rPr>
          <w:rFonts w:ascii="Times New Roman" w:hAnsi="Times New Roman" w:cs="Times New Roman"/>
          <w:sz w:val="24"/>
          <w:szCs w:val="24"/>
        </w:rPr>
        <w:t xml:space="preserve">/Получателя или их уполномоченных представителей, дает свое согласие и гарантирует наличие согласия владельцев и пользователей абонентских номеров, адресов электронной почты на получение письменных, голосовых, а так же смс-уведомлений (включая рекламные уведомления и уведомления направленные через социальную сеть) </w:t>
      </w:r>
      <w:r w:rsidR="00CE6310">
        <w:rPr>
          <w:rFonts w:ascii="Times New Roman" w:hAnsi="Times New Roman" w:cs="Times New Roman"/>
          <w:sz w:val="24"/>
          <w:szCs w:val="24"/>
        </w:rPr>
        <w:t>Ответственного х</w:t>
      </w:r>
      <w:r w:rsidRPr="00570B39">
        <w:rPr>
          <w:rFonts w:ascii="Times New Roman" w:hAnsi="Times New Roman" w:cs="Times New Roman"/>
          <w:sz w:val="24"/>
          <w:szCs w:val="24"/>
        </w:rPr>
        <w:t xml:space="preserve">ранителя, а также подтверждает наличие желания владельцев и пользователей этих абонентских номеров получать вышеуказанные уведомления и гарантирует, что согласие всех лиц, контакты которых он предоставил, на предоставление их контактов и получение ими уведомлений, </w:t>
      </w:r>
      <w:proofErr w:type="spellStart"/>
      <w:r w:rsidRPr="00570B39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570B39">
        <w:rPr>
          <w:rFonts w:ascii="Times New Roman" w:hAnsi="Times New Roman" w:cs="Times New Roman"/>
          <w:sz w:val="24"/>
          <w:szCs w:val="24"/>
        </w:rPr>
        <w:t xml:space="preserve"> получено. </w:t>
      </w:r>
      <w:proofErr w:type="spellStart"/>
      <w:r w:rsidRPr="00570B39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570B39">
        <w:rPr>
          <w:rFonts w:ascii="Times New Roman" w:hAnsi="Times New Roman" w:cs="Times New Roman"/>
          <w:sz w:val="24"/>
          <w:szCs w:val="24"/>
        </w:rPr>
        <w:t xml:space="preserve"> несет ответственность в случае предъявления каких-либо претензий </w:t>
      </w:r>
      <w:r w:rsidR="00CE6310">
        <w:rPr>
          <w:rFonts w:ascii="Times New Roman" w:hAnsi="Times New Roman" w:cs="Times New Roman"/>
          <w:sz w:val="24"/>
          <w:szCs w:val="24"/>
        </w:rPr>
        <w:t>Ответственному х</w:t>
      </w:r>
      <w:r w:rsidRPr="00570B39">
        <w:rPr>
          <w:rFonts w:ascii="Times New Roman" w:hAnsi="Times New Roman" w:cs="Times New Roman"/>
          <w:sz w:val="24"/>
          <w:szCs w:val="24"/>
        </w:rPr>
        <w:t xml:space="preserve">ранителю вследствие несоблюдения </w:t>
      </w:r>
      <w:proofErr w:type="spellStart"/>
      <w:r w:rsidRPr="00570B39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570B39">
        <w:rPr>
          <w:rFonts w:ascii="Times New Roman" w:hAnsi="Times New Roman" w:cs="Times New Roman"/>
          <w:sz w:val="24"/>
          <w:szCs w:val="24"/>
        </w:rPr>
        <w:t xml:space="preserve"> данного условия.</w:t>
      </w:r>
    </w:p>
    <w:p w:rsidR="00570B39" w:rsidRPr="00570B39" w:rsidRDefault="00570B39" w:rsidP="00570B39">
      <w:pPr>
        <w:pStyle w:val="a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B39">
        <w:rPr>
          <w:rFonts w:ascii="Times New Roman" w:hAnsi="Times New Roman" w:cs="Times New Roman"/>
          <w:sz w:val="24"/>
          <w:szCs w:val="24"/>
        </w:rPr>
        <w:t xml:space="preserve">7.8. Во всем ином, не урегулированном в настоящем Договоре, Стороны будут руководствоваться нормами действующего гражданского законодательства РФ. </w:t>
      </w:r>
    </w:p>
    <w:p w:rsidR="00326E8B" w:rsidRDefault="00326E8B"/>
    <w:p w:rsidR="00326E8B" w:rsidRDefault="00326E8B">
      <w:pPr>
        <w:pStyle w:val="1"/>
      </w:pPr>
      <w:bookmarkStart w:id="7" w:name="sub_8"/>
      <w:r>
        <w:t>8. Реквизиты и подписи Сторон</w:t>
      </w:r>
    </w:p>
    <w:bookmarkEnd w:id="7"/>
    <w:p w:rsidR="00326E8B" w:rsidRDefault="00326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326E8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26E8B" w:rsidRDefault="00326E8B" w:rsidP="00CE6310">
            <w:pPr>
              <w:pStyle w:val="a5"/>
            </w:pPr>
            <w:proofErr w:type="spellStart"/>
            <w:r>
              <w:t>Поклажедатель</w:t>
            </w:r>
            <w:proofErr w:type="spellEnd"/>
            <w:r w:rsidR="00643785">
              <w:t>:</w:t>
            </w:r>
          </w:p>
          <w:p w:rsidR="00C67683" w:rsidRDefault="00C67683" w:rsidP="00CE6310">
            <w:pPr>
              <w:ind w:firstLine="0"/>
            </w:pPr>
          </w:p>
          <w:p w:rsidR="00085A30" w:rsidRDefault="00085A30" w:rsidP="00CE6310">
            <w:pPr>
              <w:ind w:firstLine="0"/>
            </w:pPr>
            <w:r>
              <w:t>Юридический адрес:</w:t>
            </w:r>
          </w:p>
          <w:p w:rsidR="00085A30" w:rsidRDefault="00085A30" w:rsidP="00CE6310">
            <w:pPr>
              <w:ind w:firstLine="0"/>
            </w:pPr>
            <w:r>
              <w:t>ИНН/КПП</w:t>
            </w:r>
          </w:p>
          <w:p w:rsidR="00085A30" w:rsidRDefault="00085A30" w:rsidP="00CE6310">
            <w:pPr>
              <w:ind w:firstLine="0"/>
            </w:pPr>
            <w:r>
              <w:t>ОГРН</w:t>
            </w:r>
          </w:p>
          <w:p w:rsidR="00085A30" w:rsidRDefault="00085A30" w:rsidP="00CE6310">
            <w:pPr>
              <w:ind w:firstLine="0"/>
            </w:pPr>
            <w:r>
              <w:t>р/с</w:t>
            </w:r>
          </w:p>
          <w:p w:rsidR="00085A30" w:rsidRDefault="00085A30" w:rsidP="00CE6310">
            <w:pPr>
              <w:ind w:firstLine="0"/>
            </w:pPr>
            <w:r>
              <w:t>к/с</w:t>
            </w:r>
          </w:p>
          <w:p w:rsidR="00085A30" w:rsidRDefault="00085A30" w:rsidP="00CE6310">
            <w:pPr>
              <w:ind w:firstLine="0"/>
            </w:pPr>
          </w:p>
          <w:p w:rsidR="00085A30" w:rsidRDefault="00085A30" w:rsidP="00CE6310">
            <w:pPr>
              <w:ind w:firstLine="0"/>
            </w:pPr>
            <w:r>
              <w:t>БИК</w:t>
            </w:r>
          </w:p>
          <w:p w:rsidR="00C67683" w:rsidRDefault="00C67683" w:rsidP="00CE6310">
            <w:pPr>
              <w:ind w:firstLine="0"/>
            </w:pPr>
          </w:p>
          <w:p w:rsidR="00326E8B" w:rsidRDefault="00326E8B" w:rsidP="00CE6310">
            <w:pPr>
              <w:ind w:firstLine="0"/>
            </w:pPr>
          </w:p>
          <w:p w:rsidR="00F26ED8" w:rsidRDefault="00F26ED8" w:rsidP="00CE6310">
            <w:pPr>
              <w:ind w:firstLine="0"/>
            </w:pPr>
          </w:p>
          <w:p w:rsidR="00933060" w:rsidRDefault="00933060" w:rsidP="00CE6310">
            <w:pPr>
              <w:ind w:firstLine="0"/>
            </w:pPr>
          </w:p>
          <w:p w:rsidR="00F26ED8" w:rsidRDefault="00F26ED8" w:rsidP="00CE6310">
            <w:pPr>
              <w:ind w:firstLine="0"/>
            </w:pPr>
            <w:r>
              <w:t>Генеральный директо</w:t>
            </w:r>
            <w:r w:rsidR="000E6B1B">
              <w:t xml:space="preserve">р </w:t>
            </w:r>
          </w:p>
          <w:p w:rsidR="000E6B1B" w:rsidRDefault="000E6B1B" w:rsidP="00CE6310">
            <w:pPr>
              <w:ind w:firstLine="0"/>
            </w:pPr>
          </w:p>
          <w:p w:rsidR="00F26ED8" w:rsidRDefault="00F26ED8" w:rsidP="00CE6310">
            <w:pPr>
              <w:ind w:firstLine="0"/>
            </w:pPr>
            <w:r>
              <w:t>________________</w:t>
            </w:r>
            <w:r w:rsidR="00933060">
              <w:t>/_____________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326E8B" w:rsidRDefault="009E797C" w:rsidP="00933060">
            <w:pPr>
              <w:pStyle w:val="a5"/>
            </w:pPr>
            <w:r>
              <w:t>Ответственный х</w:t>
            </w:r>
            <w:r w:rsidR="00326E8B">
              <w:t>ранитель</w:t>
            </w:r>
            <w:r w:rsidR="00643785">
              <w:t>:</w:t>
            </w:r>
          </w:p>
          <w:p w:rsidR="000E6B1B" w:rsidRDefault="001012A3" w:rsidP="00933060">
            <w:pPr>
              <w:ind w:firstLine="0"/>
            </w:pPr>
            <w:r>
              <w:t>ООО «ПРОФЛОГИСТИКА»</w:t>
            </w:r>
          </w:p>
          <w:p w:rsidR="00CE6310" w:rsidRPr="00CE6310" w:rsidRDefault="00C67683" w:rsidP="0093306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CE6310">
              <w:rPr>
                <w:rFonts w:ascii="Times New Roman" w:hAnsi="Times New Roman" w:cs="Times New Roman"/>
              </w:rPr>
              <w:t xml:space="preserve">Юридический адрес: </w:t>
            </w:r>
            <w:r w:rsidR="00CE6310" w:rsidRPr="00CE6310">
              <w:rPr>
                <w:rFonts w:ascii="Times New Roman" w:eastAsia="Times New Roman" w:hAnsi="Times New Roman" w:cs="Times New Roman"/>
              </w:rPr>
              <w:t xml:space="preserve">129345, г. Москва, </w:t>
            </w:r>
            <w:proofErr w:type="spellStart"/>
            <w:r w:rsidR="00CE6310" w:rsidRPr="00CE6310">
              <w:rPr>
                <w:rFonts w:ascii="Times New Roman" w:eastAsia="Times New Roman" w:hAnsi="Times New Roman" w:cs="Times New Roman"/>
              </w:rPr>
              <w:t>вн.тер.г</w:t>
            </w:r>
            <w:proofErr w:type="spellEnd"/>
            <w:r w:rsidR="00CE6310" w:rsidRPr="00CE6310">
              <w:rPr>
                <w:rFonts w:ascii="Times New Roman" w:eastAsia="Times New Roman" w:hAnsi="Times New Roman" w:cs="Times New Roman"/>
              </w:rPr>
              <w:t xml:space="preserve">. муниципальный округ </w:t>
            </w:r>
            <w:proofErr w:type="spellStart"/>
            <w:r w:rsidR="00CE6310" w:rsidRPr="00CE6310">
              <w:rPr>
                <w:rFonts w:ascii="Times New Roman" w:eastAsia="Times New Roman" w:hAnsi="Times New Roman" w:cs="Times New Roman"/>
              </w:rPr>
              <w:t>Лосиноостровский</w:t>
            </w:r>
            <w:proofErr w:type="spellEnd"/>
            <w:r w:rsidR="00CE6310" w:rsidRPr="00CE6310"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 w:rsidR="00CE6310" w:rsidRPr="00CE6310">
              <w:rPr>
                <w:rFonts w:ascii="Times New Roman" w:eastAsia="Times New Roman" w:hAnsi="Times New Roman" w:cs="Times New Roman"/>
              </w:rPr>
              <w:t>Осташковская</w:t>
            </w:r>
            <w:proofErr w:type="spellEnd"/>
            <w:r w:rsidR="00CE6310" w:rsidRPr="00CE6310">
              <w:rPr>
                <w:rFonts w:ascii="Times New Roman" w:eastAsia="Times New Roman" w:hAnsi="Times New Roman" w:cs="Times New Roman"/>
              </w:rPr>
              <w:t xml:space="preserve">, д. 14, </w:t>
            </w:r>
            <w:r w:rsidR="00CE6310" w:rsidRPr="00933060">
              <w:rPr>
                <w:rFonts w:ascii="Times New Roman" w:eastAsia="Times New Roman" w:hAnsi="Times New Roman" w:cs="Times New Roman"/>
              </w:rPr>
              <w:t>стр</w:t>
            </w:r>
            <w:r w:rsidR="00CE6310" w:rsidRPr="00CE6310">
              <w:rPr>
                <w:rFonts w:ascii="Times New Roman" w:eastAsia="Times New Roman" w:hAnsi="Times New Roman" w:cs="Times New Roman"/>
              </w:rPr>
              <w:t>. 2</w:t>
            </w:r>
          </w:p>
          <w:p w:rsidR="00CE6310" w:rsidRPr="00CE6310" w:rsidRDefault="00C67683" w:rsidP="0093306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33060">
              <w:rPr>
                <w:rFonts w:ascii="Times New Roman" w:hAnsi="Times New Roman" w:cs="Times New Roman"/>
              </w:rPr>
              <w:t xml:space="preserve">ИНН/КПП </w:t>
            </w:r>
            <w:r w:rsidR="00CE6310" w:rsidRPr="00933060">
              <w:rPr>
                <w:rFonts w:ascii="Times New Roman" w:eastAsia="Times New Roman" w:hAnsi="Times New Roman" w:cs="Times New Roman"/>
              </w:rPr>
              <w:t>7716938915</w:t>
            </w:r>
            <w:r w:rsidR="00CE6310" w:rsidRPr="00CE6310">
              <w:rPr>
                <w:rFonts w:ascii="Times New Roman" w:eastAsia="Times New Roman" w:hAnsi="Times New Roman" w:cs="Times New Roman"/>
              </w:rPr>
              <w:t>/ 771601001</w:t>
            </w:r>
          </w:p>
          <w:p w:rsidR="00C67683" w:rsidRPr="00933060" w:rsidRDefault="00C67683" w:rsidP="00933060">
            <w:pPr>
              <w:ind w:firstLine="0"/>
              <w:rPr>
                <w:rFonts w:ascii="Times New Roman" w:hAnsi="Times New Roman" w:cs="Times New Roman"/>
              </w:rPr>
            </w:pPr>
            <w:r w:rsidRPr="00933060">
              <w:rPr>
                <w:rFonts w:ascii="Times New Roman" w:hAnsi="Times New Roman" w:cs="Times New Roman"/>
              </w:rPr>
              <w:t xml:space="preserve">ОГРН </w:t>
            </w:r>
            <w:r w:rsidR="003F4226" w:rsidRPr="00933060">
              <w:rPr>
                <w:rFonts w:ascii="Times New Roman" w:hAnsi="Times New Roman" w:cs="Times New Roman"/>
              </w:rPr>
              <w:t>1197746420190</w:t>
            </w:r>
          </w:p>
          <w:p w:rsidR="00C67683" w:rsidRPr="00933060" w:rsidRDefault="00C67683" w:rsidP="00933060">
            <w:pPr>
              <w:ind w:firstLine="0"/>
              <w:rPr>
                <w:rFonts w:ascii="Times New Roman" w:hAnsi="Times New Roman" w:cs="Times New Roman"/>
              </w:rPr>
            </w:pPr>
            <w:r w:rsidRPr="00933060">
              <w:rPr>
                <w:rFonts w:ascii="Times New Roman" w:hAnsi="Times New Roman" w:cs="Times New Roman"/>
              </w:rPr>
              <w:t xml:space="preserve">р/с </w:t>
            </w:r>
            <w:r w:rsidR="00933060" w:rsidRPr="00933060">
              <w:rPr>
                <w:rFonts w:ascii="Times New Roman" w:hAnsi="Times New Roman" w:cs="Times New Roman"/>
              </w:rPr>
              <w:t>40702810002680003750</w:t>
            </w:r>
          </w:p>
          <w:p w:rsidR="00933060" w:rsidRPr="00933060" w:rsidRDefault="00933060" w:rsidP="0093306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33060">
              <w:rPr>
                <w:rFonts w:ascii="Times New Roman" w:eastAsia="Times New Roman" w:hAnsi="Times New Roman" w:cs="Times New Roman"/>
              </w:rPr>
              <w:t>АО "АЛЬФА-БАНК" в г. Москва</w:t>
            </w:r>
          </w:p>
          <w:p w:rsidR="00C67683" w:rsidRPr="00933060" w:rsidRDefault="00C67683" w:rsidP="00933060">
            <w:pPr>
              <w:ind w:firstLine="0"/>
              <w:rPr>
                <w:rFonts w:ascii="Times New Roman" w:hAnsi="Times New Roman" w:cs="Times New Roman"/>
              </w:rPr>
            </w:pPr>
            <w:r w:rsidRPr="00933060">
              <w:rPr>
                <w:rFonts w:ascii="Times New Roman" w:hAnsi="Times New Roman" w:cs="Times New Roman"/>
              </w:rPr>
              <w:t xml:space="preserve">к/с </w:t>
            </w:r>
            <w:r w:rsidR="00933060" w:rsidRPr="00933060">
              <w:rPr>
                <w:rFonts w:ascii="Times New Roman" w:hAnsi="Times New Roman" w:cs="Times New Roman"/>
              </w:rPr>
              <w:t>30101810200000000593</w:t>
            </w:r>
          </w:p>
          <w:p w:rsidR="00C67683" w:rsidRPr="00933060" w:rsidRDefault="00C67683" w:rsidP="00933060">
            <w:pPr>
              <w:ind w:firstLine="0"/>
              <w:rPr>
                <w:rFonts w:ascii="Times New Roman" w:hAnsi="Times New Roman" w:cs="Times New Roman"/>
              </w:rPr>
            </w:pPr>
            <w:r w:rsidRPr="00933060">
              <w:rPr>
                <w:rFonts w:ascii="Times New Roman" w:hAnsi="Times New Roman" w:cs="Times New Roman"/>
              </w:rPr>
              <w:t xml:space="preserve">БИК </w:t>
            </w:r>
            <w:r w:rsidR="00933060" w:rsidRPr="00933060">
              <w:rPr>
                <w:rFonts w:ascii="Times New Roman" w:hAnsi="Times New Roman" w:cs="Times New Roman"/>
              </w:rPr>
              <w:t>044525593</w:t>
            </w:r>
          </w:p>
          <w:p w:rsidR="00C67683" w:rsidRDefault="00C67683" w:rsidP="00933060"/>
          <w:p w:rsidR="00C67683" w:rsidRDefault="00C67683" w:rsidP="00933060">
            <w:pPr>
              <w:ind w:firstLine="0"/>
            </w:pPr>
            <w:r>
              <w:t xml:space="preserve">Генеральный директор </w:t>
            </w:r>
          </w:p>
          <w:p w:rsidR="00C67683" w:rsidRDefault="00C67683" w:rsidP="00933060">
            <w:pPr>
              <w:ind w:firstLine="0"/>
            </w:pPr>
          </w:p>
          <w:p w:rsidR="00000A33" w:rsidRPr="00C67683" w:rsidRDefault="004C30BF" w:rsidP="00933060">
            <w:pPr>
              <w:ind w:firstLine="0"/>
            </w:pPr>
            <w:r>
              <w:t>_____________________</w:t>
            </w:r>
            <w:r w:rsidR="00933060">
              <w:t>/Пахомов Д.Н.</w:t>
            </w:r>
            <w:bookmarkStart w:id="8" w:name="_GoBack"/>
            <w:bookmarkEnd w:id="8"/>
          </w:p>
        </w:tc>
      </w:tr>
    </w:tbl>
    <w:p w:rsidR="00EC7CF2" w:rsidRDefault="00EC7CF2" w:rsidP="00020CF6">
      <w:pPr>
        <w:ind w:firstLine="0"/>
      </w:pPr>
    </w:p>
    <w:sectPr w:rsidR="00EC7CF2" w:rsidSect="00EC7CF2">
      <w:pgSz w:w="11900" w:h="16800"/>
      <w:pgMar w:top="709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1B0A"/>
    <w:multiLevelType w:val="hybridMultilevel"/>
    <w:tmpl w:val="0038E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163CC3"/>
    <w:multiLevelType w:val="hybridMultilevel"/>
    <w:tmpl w:val="A0705842"/>
    <w:lvl w:ilvl="0" w:tplc="0DD29EE8">
      <w:numFmt w:val="bullet"/>
      <w:lvlText w:val="•"/>
      <w:lvlJc w:val="left"/>
      <w:pPr>
        <w:ind w:left="1440" w:hanging="720"/>
      </w:pPr>
      <w:rPr>
        <w:rFonts w:ascii="Times New Roman CYR" w:eastAsiaTheme="minorEastAsia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C071B9"/>
    <w:multiLevelType w:val="hybridMultilevel"/>
    <w:tmpl w:val="4F26E7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130495"/>
    <w:multiLevelType w:val="hybridMultilevel"/>
    <w:tmpl w:val="F09C1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1B2387"/>
    <w:multiLevelType w:val="hybridMultilevel"/>
    <w:tmpl w:val="59626E5C"/>
    <w:lvl w:ilvl="0" w:tplc="041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763A5F"/>
    <w:multiLevelType w:val="multilevel"/>
    <w:tmpl w:val="BA945BF2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 w15:restartNumberingAfterBreak="0">
    <w:nsid w:val="5822679B"/>
    <w:multiLevelType w:val="hybridMultilevel"/>
    <w:tmpl w:val="DF5EB46C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77962C9"/>
    <w:multiLevelType w:val="hybridMultilevel"/>
    <w:tmpl w:val="B1605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DA"/>
    <w:rsid w:val="00000A33"/>
    <w:rsid w:val="00016644"/>
    <w:rsid w:val="00020CF6"/>
    <w:rsid w:val="00031CC1"/>
    <w:rsid w:val="00044CFB"/>
    <w:rsid w:val="00063532"/>
    <w:rsid w:val="00075402"/>
    <w:rsid w:val="00085A30"/>
    <w:rsid w:val="000D631C"/>
    <w:rsid w:val="000E650C"/>
    <w:rsid w:val="000E6B1B"/>
    <w:rsid w:val="001012A3"/>
    <w:rsid w:val="0012306F"/>
    <w:rsid w:val="00134FBF"/>
    <w:rsid w:val="00144DB7"/>
    <w:rsid w:val="00194AE0"/>
    <w:rsid w:val="00222AE2"/>
    <w:rsid w:val="00227B6C"/>
    <w:rsid w:val="002C6E8C"/>
    <w:rsid w:val="00326E8B"/>
    <w:rsid w:val="00330E1B"/>
    <w:rsid w:val="00332EF4"/>
    <w:rsid w:val="00371BD0"/>
    <w:rsid w:val="003A5515"/>
    <w:rsid w:val="003F4226"/>
    <w:rsid w:val="00476B0D"/>
    <w:rsid w:val="004C1FA0"/>
    <w:rsid w:val="004C30BF"/>
    <w:rsid w:val="004D7E20"/>
    <w:rsid w:val="00526620"/>
    <w:rsid w:val="00570B39"/>
    <w:rsid w:val="00575382"/>
    <w:rsid w:val="005C0770"/>
    <w:rsid w:val="005E391A"/>
    <w:rsid w:val="005F5138"/>
    <w:rsid w:val="00605F27"/>
    <w:rsid w:val="00643785"/>
    <w:rsid w:val="00651BC8"/>
    <w:rsid w:val="00651FC5"/>
    <w:rsid w:val="00653E7C"/>
    <w:rsid w:val="00692482"/>
    <w:rsid w:val="006D2D7D"/>
    <w:rsid w:val="006D7BCE"/>
    <w:rsid w:val="00774898"/>
    <w:rsid w:val="00795B82"/>
    <w:rsid w:val="007C3FAD"/>
    <w:rsid w:val="007C61D8"/>
    <w:rsid w:val="008347DA"/>
    <w:rsid w:val="008A2435"/>
    <w:rsid w:val="00926612"/>
    <w:rsid w:val="009279DD"/>
    <w:rsid w:val="00933060"/>
    <w:rsid w:val="00934751"/>
    <w:rsid w:val="009C680C"/>
    <w:rsid w:val="009E66CC"/>
    <w:rsid w:val="009E797C"/>
    <w:rsid w:val="00AB09BB"/>
    <w:rsid w:val="00AC1E2C"/>
    <w:rsid w:val="00AF2F21"/>
    <w:rsid w:val="00AF5BF4"/>
    <w:rsid w:val="00B055BB"/>
    <w:rsid w:val="00B55A2F"/>
    <w:rsid w:val="00B64040"/>
    <w:rsid w:val="00B8405A"/>
    <w:rsid w:val="00BB17F7"/>
    <w:rsid w:val="00C26A87"/>
    <w:rsid w:val="00C31C99"/>
    <w:rsid w:val="00C3608A"/>
    <w:rsid w:val="00C40771"/>
    <w:rsid w:val="00C67683"/>
    <w:rsid w:val="00CA1DF6"/>
    <w:rsid w:val="00CE6310"/>
    <w:rsid w:val="00D26CDF"/>
    <w:rsid w:val="00D307C3"/>
    <w:rsid w:val="00D32804"/>
    <w:rsid w:val="00D479AC"/>
    <w:rsid w:val="00D47EAC"/>
    <w:rsid w:val="00D63F6E"/>
    <w:rsid w:val="00DC11D4"/>
    <w:rsid w:val="00DD6EB1"/>
    <w:rsid w:val="00E15479"/>
    <w:rsid w:val="00E57547"/>
    <w:rsid w:val="00E577A6"/>
    <w:rsid w:val="00E97EE5"/>
    <w:rsid w:val="00EC7CF2"/>
    <w:rsid w:val="00F064A9"/>
    <w:rsid w:val="00F26ED8"/>
    <w:rsid w:val="00F51EF3"/>
    <w:rsid w:val="00F726B8"/>
    <w:rsid w:val="00F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D7E1F"/>
  <w14:defaultImageDpi w14:val="0"/>
  <w15:docId w15:val="{E61607BC-15EC-41E4-A10D-309CA810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Balloon Text"/>
    <w:basedOn w:val="a"/>
    <w:link w:val="a9"/>
    <w:uiPriority w:val="99"/>
    <w:rsid w:val="009266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926612"/>
    <w:rPr>
      <w:rFonts w:ascii="Segoe UI" w:hAnsi="Segoe UI" w:cs="Segoe UI"/>
      <w:sz w:val="18"/>
      <w:szCs w:val="18"/>
    </w:rPr>
  </w:style>
  <w:style w:type="paragraph" w:customStyle="1" w:styleId="ConsPlusNormal1">
    <w:name w:val="ConsPlusNormal1"/>
    <w:rsid w:val="009E6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a">
    <w:name w:val="No Spacing"/>
    <w:uiPriority w:val="1"/>
    <w:qFormat/>
    <w:rsid w:val="00570B39"/>
    <w:pPr>
      <w:spacing w:after="0" w:line="240" w:lineRule="auto"/>
    </w:pPr>
    <w:rPr>
      <w:rFonts w:eastAsiaTheme="minorHAnsi" w:cstheme="minorBidi"/>
      <w:lang w:eastAsia="en-US"/>
    </w:rPr>
  </w:style>
  <w:style w:type="paragraph" w:styleId="ab">
    <w:name w:val="List Paragraph"/>
    <w:basedOn w:val="a"/>
    <w:uiPriority w:val="34"/>
    <w:qFormat/>
    <w:rsid w:val="009E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8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4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0080093&amp;sub=0" TargetMode="External"/><Relationship Id="rId5" Type="http://schemas.openxmlformats.org/officeDocument/2006/relationships/hyperlink" Target="http://mobileonline.garant.ru/document?id=1868335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Морозкова Татьяна</cp:lastModifiedBy>
  <cp:revision>3</cp:revision>
  <cp:lastPrinted>2026-01-23T08:47:00Z</cp:lastPrinted>
  <dcterms:created xsi:type="dcterms:W3CDTF">2026-01-26T11:50:00Z</dcterms:created>
  <dcterms:modified xsi:type="dcterms:W3CDTF">2026-01-27T10:07:00Z</dcterms:modified>
</cp:coreProperties>
</file>